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79" w:rsidRDefault="00073079" w:rsidP="00524CFE">
      <w:pPr>
        <w:shd w:val="clear" w:color="auto" w:fill="FFFFFF"/>
        <w:spacing w:after="136" w:line="340" w:lineRule="atLeast"/>
        <w:jc w:val="both"/>
        <w:outlineLvl w:val="2"/>
        <w:rPr>
          <w:rFonts w:eastAsia="Times New Roman" w:cs="Arial"/>
          <w:b/>
          <w:bCs/>
          <w:kern w:val="36"/>
          <w:sz w:val="32"/>
          <w:szCs w:val="32"/>
          <w:lang w:eastAsia="en-GB"/>
        </w:rPr>
      </w:pPr>
      <w:r>
        <w:rPr>
          <w:noProof/>
        </w:rPr>
        <w:drawing>
          <wp:inline distT="0" distB="0" distL="0" distR="0">
            <wp:extent cx="1819275" cy="1685925"/>
            <wp:effectExtent l="0" t="0" r="9525" b="9525"/>
            <wp:docPr id="1" name="Picture 1" descr="C:\Users\MKappas\AppData\Local\Microsoft\Windows\INetCache\Content.Word\Sta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ppas\AppData\Local\Microsoft\Windows\INetCache\Content.Word\Stamp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79" w:rsidRDefault="00073079" w:rsidP="00524CFE">
      <w:pPr>
        <w:shd w:val="clear" w:color="auto" w:fill="FFFFFF"/>
        <w:spacing w:after="136" w:line="340" w:lineRule="atLeast"/>
        <w:jc w:val="both"/>
        <w:outlineLvl w:val="2"/>
        <w:rPr>
          <w:rFonts w:eastAsia="Times New Roman" w:cs="Arial"/>
          <w:b/>
          <w:bCs/>
          <w:kern w:val="36"/>
          <w:sz w:val="32"/>
          <w:szCs w:val="32"/>
          <w:lang w:eastAsia="en-GB"/>
        </w:rPr>
      </w:pPr>
    </w:p>
    <w:p w:rsidR="00073079" w:rsidRDefault="00073079" w:rsidP="00524CFE">
      <w:pPr>
        <w:shd w:val="clear" w:color="auto" w:fill="FFFFFF"/>
        <w:spacing w:after="136" w:line="340" w:lineRule="atLeast"/>
        <w:jc w:val="both"/>
        <w:outlineLvl w:val="2"/>
        <w:rPr>
          <w:rFonts w:eastAsia="Times New Roman" w:cs="Arial"/>
          <w:b/>
          <w:bCs/>
          <w:kern w:val="36"/>
          <w:sz w:val="32"/>
          <w:szCs w:val="32"/>
          <w:lang w:eastAsia="en-GB"/>
        </w:rPr>
      </w:pPr>
    </w:p>
    <w:p w:rsidR="00524CFE" w:rsidRPr="000729DA" w:rsidRDefault="00524CFE" w:rsidP="00524CFE">
      <w:pPr>
        <w:shd w:val="clear" w:color="auto" w:fill="FFFFFF"/>
        <w:spacing w:after="136" w:line="340" w:lineRule="atLeast"/>
        <w:jc w:val="both"/>
        <w:outlineLvl w:val="2"/>
        <w:rPr>
          <w:rFonts w:eastAsia="Times New Roman" w:cs="Arial"/>
          <w:b/>
          <w:bCs/>
          <w:sz w:val="32"/>
          <w:szCs w:val="32"/>
          <w:lang w:eastAsia="en-GB"/>
        </w:rPr>
      </w:pPr>
      <w:r w:rsidRPr="000729DA">
        <w:rPr>
          <w:rFonts w:eastAsia="Times New Roman" w:cs="Arial"/>
          <w:b/>
          <w:bCs/>
          <w:kern w:val="36"/>
          <w:sz w:val="32"/>
          <w:szCs w:val="32"/>
          <w:lang w:eastAsia="en-GB"/>
        </w:rPr>
        <w:t>Higher Courts Advocate</w:t>
      </w:r>
      <w:r w:rsidR="00F6165C">
        <w:rPr>
          <w:rFonts w:eastAsia="Times New Roman" w:cs="Arial"/>
          <w:b/>
          <w:bCs/>
          <w:kern w:val="36"/>
          <w:sz w:val="32"/>
          <w:szCs w:val="32"/>
          <w:lang w:eastAsia="en-GB"/>
        </w:rPr>
        <w:t xml:space="preserve"> – Public Defender Service</w:t>
      </w:r>
    </w:p>
    <w:p w:rsidR="00524CFE" w:rsidRDefault="00524CFE" w:rsidP="00524CFE">
      <w:pPr>
        <w:shd w:val="clear" w:color="auto" w:fill="FFFFFF"/>
        <w:spacing w:after="136" w:line="299" w:lineRule="atLeast"/>
        <w:jc w:val="both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F6165C">
        <w:rPr>
          <w:rFonts w:ascii="Arial" w:eastAsia="Times New Roman" w:hAnsi="Arial" w:cs="Arial"/>
          <w:b/>
          <w:bCs/>
          <w:lang w:eastAsia="en-GB"/>
        </w:rPr>
        <w:t>Legal Aid Agency</w:t>
      </w:r>
    </w:p>
    <w:p w:rsidR="00F6165C" w:rsidRPr="00E1788A" w:rsidRDefault="00F6165C" w:rsidP="00524CFE">
      <w:pPr>
        <w:shd w:val="clear" w:color="auto" w:fill="FFFFFF"/>
        <w:spacing w:after="136" w:line="299" w:lineRule="atLeast"/>
        <w:jc w:val="both"/>
        <w:outlineLvl w:val="3"/>
        <w:rPr>
          <w:rFonts w:ascii="Arial" w:eastAsia="Times New Roman" w:hAnsi="Arial" w:cs="Arial"/>
          <w:bCs/>
          <w:color w:val="FF0000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Number of Positions: </w:t>
      </w:r>
      <w:r w:rsidR="00E1788A" w:rsidRPr="00FF384B">
        <w:rPr>
          <w:rFonts w:ascii="Arial" w:eastAsia="Times New Roman" w:hAnsi="Arial" w:cs="Arial"/>
          <w:bCs/>
          <w:lang w:eastAsia="en-GB"/>
        </w:rPr>
        <w:t>Four</w:t>
      </w:r>
    </w:p>
    <w:p w:rsidR="00524CFE" w:rsidRPr="00E1788A" w:rsidRDefault="00524CFE" w:rsidP="00524CFE">
      <w:pPr>
        <w:shd w:val="clear" w:color="auto" w:fill="FFFFFF"/>
        <w:spacing w:after="136" w:line="299" w:lineRule="atLeast"/>
        <w:jc w:val="both"/>
        <w:outlineLvl w:val="3"/>
        <w:rPr>
          <w:rFonts w:ascii="Arial" w:eastAsia="Times New Roman" w:hAnsi="Arial" w:cs="Arial"/>
          <w:bCs/>
          <w:strike/>
          <w:lang w:eastAsia="en-GB"/>
        </w:rPr>
      </w:pPr>
      <w:r w:rsidRPr="00524CFE">
        <w:rPr>
          <w:rFonts w:ascii="Arial" w:eastAsia="Times New Roman" w:hAnsi="Arial" w:cs="Arial"/>
          <w:b/>
          <w:bCs/>
          <w:lang w:eastAsia="en-GB"/>
        </w:rPr>
        <w:t xml:space="preserve">Location: </w:t>
      </w:r>
      <w:r w:rsidR="008918D8">
        <w:rPr>
          <w:rFonts w:ascii="Arial" w:eastAsia="Times New Roman" w:hAnsi="Arial" w:cs="Arial"/>
          <w:bCs/>
          <w:lang w:eastAsia="en-GB"/>
        </w:rPr>
        <w:t>South Wales,</w:t>
      </w:r>
      <w:r w:rsidR="00FF384B">
        <w:rPr>
          <w:rFonts w:ascii="Arial" w:eastAsia="Times New Roman" w:hAnsi="Arial" w:cs="Arial"/>
          <w:bCs/>
          <w:lang w:eastAsia="en-GB"/>
        </w:rPr>
        <w:t xml:space="preserve"> London,</w:t>
      </w:r>
      <w:r w:rsidR="003D4BE1">
        <w:rPr>
          <w:rFonts w:ascii="Arial" w:eastAsia="Times New Roman" w:hAnsi="Arial" w:cs="Arial"/>
          <w:bCs/>
          <w:lang w:eastAsia="en-GB"/>
        </w:rPr>
        <w:t xml:space="preserve"> Midlands </w:t>
      </w:r>
      <w:r w:rsidRPr="00FF384B">
        <w:rPr>
          <w:rFonts w:ascii="Arial" w:eastAsia="Times New Roman" w:hAnsi="Arial" w:cs="Arial"/>
          <w:bCs/>
          <w:lang w:eastAsia="en-GB"/>
        </w:rPr>
        <w:t>(Travel across England and Wales will be required)</w:t>
      </w:r>
      <w:r w:rsidR="008918D8" w:rsidRPr="00E1788A">
        <w:rPr>
          <w:rFonts w:ascii="Arial" w:eastAsia="Times New Roman" w:hAnsi="Arial" w:cs="Arial"/>
          <w:bCs/>
          <w:strike/>
          <w:lang w:eastAsia="en-GB"/>
        </w:rPr>
        <w:t xml:space="preserve"> </w:t>
      </w:r>
    </w:p>
    <w:p w:rsidR="00524CFE" w:rsidRPr="00524CFE" w:rsidRDefault="00524CFE" w:rsidP="00524CFE">
      <w:pPr>
        <w:shd w:val="clear" w:color="auto" w:fill="FFFFFF"/>
        <w:spacing w:after="136" w:line="299" w:lineRule="atLeast"/>
        <w:jc w:val="both"/>
        <w:outlineLvl w:val="3"/>
        <w:rPr>
          <w:rFonts w:ascii="Arial" w:hAnsi="Arial" w:cs="Arial"/>
          <w:color w:val="333333"/>
          <w:sz w:val="20"/>
          <w:szCs w:val="20"/>
          <w:lang w:val="en"/>
        </w:rPr>
      </w:pPr>
      <w:r w:rsidRPr="00524CFE">
        <w:rPr>
          <w:rFonts w:ascii="Arial" w:eastAsia="Times New Roman" w:hAnsi="Arial" w:cs="Arial"/>
          <w:b/>
          <w:bCs/>
          <w:lang w:eastAsia="en-GB"/>
        </w:rPr>
        <w:t>Salary</w:t>
      </w:r>
      <w:r w:rsidR="00F6165C">
        <w:rPr>
          <w:rFonts w:ascii="Arial" w:eastAsia="Times New Roman" w:hAnsi="Arial" w:cs="Arial"/>
          <w:b/>
          <w:bCs/>
          <w:lang w:eastAsia="en-GB"/>
        </w:rPr>
        <w:t xml:space="preserve"> range</w:t>
      </w:r>
      <w:r w:rsidRPr="00524CFE">
        <w:rPr>
          <w:rFonts w:ascii="Arial" w:eastAsia="Times New Roman" w:hAnsi="Arial" w:cs="Arial"/>
          <w:bCs/>
          <w:lang w:eastAsia="en-GB"/>
        </w:rPr>
        <w:t>: £59,281 – £79,9</w:t>
      </w:r>
      <w:r w:rsidR="00F6165C">
        <w:rPr>
          <w:rFonts w:ascii="Arial" w:eastAsia="Times New Roman" w:hAnsi="Arial" w:cs="Arial"/>
          <w:bCs/>
          <w:lang w:eastAsia="en-GB"/>
        </w:rPr>
        <w:t>56 (Inner London</w:t>
      </w:r>
      <w:r w:rsidRPr="00524CFE">
        <w:rPr>
          <w:rFonts w:ascii="Arial" w:eastAsia="Times New Roman" w:hAnsi="Arial" w:cs="Arial"/>
          <w:bCs/>
          <w:lang w:eastAsia="en-GB"/>
        </w:rPr>
        <w:t xml:space="preserve">); </w:t>
      </w:r>
      <w:r w:rsidRPr="00524CFE">
        <w:rPr>
          <w:rFonts w:ascii="Arial" w:hAnsi="Arial" w:cs="Arial"/>
        </w:rPr>
        <w:t>£49,309 - £</w:t>
      </w:r>
      <w:r w:rsidR="00F6165C">
        <w:rPr>
          <w:rFonts w:ascii="Arial" w:hAnsi="Arial" w:cs="Arial"/>
        </w:rPr>
        <w:t>71,454 (National</w:t>
      </w:r>
      <w:r w:rsidRPr="00524CFE">
        <w:rPr>
          <w:rFonts w:ascii="Arial" w:hAnsi="Arial" w:cs="Arial"/>
        </w:rPr>
        <w:t>)</w:t>
      </w:r>
    </w:p>
    <w:p w:rsidR="00D85DA8" w:rsidRPr="00FF384B" w:rsidRDefault="00D85DA8" w:rsidP="00D85DA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6165C" w:rsidRPr="00FF384B" w:rsidRDefault="00F6165C" w:rsidP="00524CFE">
      <w:pPr>
        <w:shd w:val="clear" w:color="auto" w:fill="FFFFFF"/>
        <w:spacing w:before="68"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F384B">
        <w:rPr>
          <w:rFonts w:ascii="Arial" w:eastAsia="Times New Roman" w:hAnsi="Arial" w:cs="Arial"/>
          <w:lang w:eastAsia="en-GB"/>
        </w:rPr>
        <w:t>The Public Defender Se</w:t>
      </w:r>
      <w:r w:rsidR="00E76FAC" w:rsidRPr="00FF384B">
        <w:rPr>
          <w:rFonts w:ascii="Arial" w:eastAsia="Times New Roman" w:hAnsi="Arial" w:cs="Arial"/>
          <w:lang w:eastAsia="en-GB"/>
        </w:rPr>
        <w:t>rv</w:t>
      </w:r>
      <w:r w:rsidR="0063497D" w:rsidRPr="00FF384B">
        <w:rPr>
          <w:rFonts w:ascii="Arial" w:eastAsia="Times New Roman" w:hAnsi="Arial" w:cs="Arial"/>
          <w:lang w:eastAsia="en-GB"/>
        </w:rPr>
        <w:t xml:space="preserve">ice </w:t>
      </w:r>
      <w:r w:rsidR="00E1788A" w:rsidRPr="00FF384B">
        <w:rPr>
          <w:rFonts w:ascii="Arial" w:eastAsia="Times New Roman" w:hAnsi="Arial" w:cs="Arial"/>
          <w:lang w:eastAsia="en-GB"/>
        </w:rPr>
        <w:t>is</w:t>
      </w:r>
      <w:r w:rsidR="0063497D" w:rsidRPr="00FF384B">
        <w:rPr>
          <w:rFonts w:ascii="Arial" w:eastAsia="Times New Roman" w:hAnsi="Arial" w:cs="Arial"/>
          <w:lang w:eastAsia="en-GB"/>
        </w:rPr>
        <w:t xml:space="preserve"> seeking to recruit </w:t>
      </w:r>
      <w:r w:rsidR="00E1788A" w:rsidRPr="00FF384B">
        <w:rPr>
          <w:rFonts w:ascii="Arial" w:eastAsia="Times New Roman" w:hAnsi="Arial" w:cs="Arial"/>
          <w:lang w:eastAsia="en-GB"/>
        </w:rPr>
        <w:t>four</w:t>
      </w:r>
      <w:r w:rsidRPr="00FF384B">
        <w:rPr>
          <w:rFonts w:ascii="Arial" w:eastAsia="Times New Roman" w:hAnsi="Arial" w:cs="Arial"/>
          <w:lang w:eastAsia="en-GB"/>
        </w:rPr>
        <w:t xml:space="preserve"> experienced cr</w:t>
      </w:r>
      <w:r w:rsidR="00B52AAF" w:rsidRPr="00FF384B">
        <w:rPr>
          <w:rFonts w:ascii="Arial" w:eastAsia="Times New Roman" w:hAnsi="Arial" w:cs="Arial"/>
          <w:lang w:eastAsia="en-GB"/>
        </w:rPr>
        <w:t>iminal Higher Courts A</w:t>
      </w:r>
      <w:r w:rsidR="00BC4CB1" w:rsidRPr="00FF384B">
        <w:rPr>
          <w:rFonts w:ascii="Arial" w:eastAsia="Times New Roman" w:hAnsi="Arial" w:cs="Arial"/>
          <w:lang w:eastAsia="en-GB"/>
        </w:rPr>
        <w:t>dvocates.</w:t>
      </w:r>
    </w:p>
    <w:p w:rsidR="00BC4CB1" w:rsidRDefault="00BC4CB1" w:rsidP="00524CFE">
      <w:pPr>
        <w:shd w:val="clear" w:color="auto" w:fill="FFFFFF"/>
        <w:spacing w:before="68"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1E30E0" w:rsidRDefault="00301ED9" w:rsidP="00B52AAF">
      <w:pPr>
        <w:shd w:val="clear" w:color="auto" w:fill="FFFFFF"/>
        <w:spacing w:before="68"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As a qualified B</w:t>
      </w:r>
      <w:r w:rsidR="00F6165C">
        <w:rPr>
          <w:rFonts w:ascii="Arial" w:eastAsia="Times New Roman" w:hAnsi="Arial" w:cs="Arial"/>
          <w:lang w:eastAsia="en-GB"/>
        </w:rPr>
        <w:t xml:space="preserve">arrister or Solicitor-Advocate, </w:t>
      </w:r>
      <w:r w:rsidRPr="00FF384B">
        <w:rPr>
          <w:rFonts w:ascii="Arial" w:eastAsia="Times New Roman" w:hAnsi="Arial" w:cs="Arial"/>
          <w:lang w:eastAsia="en-GB"/>
        </w:rPr>
        <w:t>you</w:t>
      </w:r>
      <w:r w:rsidR="00FF384B" w:rsidRPr="00FF384B">
        <w:rPr>
          <w:rFonts w:ascii="Arial" w:eastAsia="Times New Roman" w:hAnsi="Arial" w:cs="Arial"/>
          <w:lang w:eastAsia="en-GB"/>
        </w:rPr>
        <w:t xml:space="preserve"> </w:t>
      </w:r>
      <w:r w:rsidR="00E1788A">
        <w:rPr>
          <w:rFonts w:ascii="Arial" w:eastAsia="Times New Roman" w:hAnsi="Arial" w:cs="Arial"/>
          <w:lang w:eastAsia="en-GB"/>
        </w:rPr>
        <w:t>will</w:t>
      </w:r>
      <w:r>
        <w:rPr>
          <w:rFonts w:ascii="Arial" w:eastAsia="Times New Roman" w:hAnsi="Arial" w:cs="Arial"/>
          <w:lang w:eastAsia="en-GB"/>
        </w:rPr>
        <w:t xml:space="preserve"> be passionate about cr</w:t>
      </w:r>
      <w:r w:rsidR="00FD553E">
        <w:rPr>
          <w:rFonts w:ascii="Arial" w:eastAsia="Times New Roman" w:hAnsi="Arial" w:cs="Arial"/>
          <w:lang w:eastAsia="en-GB"/>
        </w:rPr>
        <w:t>iminal law</w:t>
      </w:r>
      <w:r w:rsidR="00FF384B">
        <w:rPr>
          <w:rFonts w:ascii="Arial" w:eastAsia="Times New Roman" w:hAnsi="Arial" w:cs="Arial"/>
          <w:lang w:eastAsia="en-GB"/>
        </w:rPr>
        <w:t>,</w:t>
      </w:r>
      <w:r w:rsidR="00FD553E">
        <w:rPr>
          <w:rFonts w:ascii="Arial" w:eastAsia="Times New Roman" w:hAnsi="Arial" w:cs="Arial"/>
          <w:lang w:eastAsia="en-GB"/>
        </w:rPr>
        <w:t xml:space="preserve"> and </w:t>
      </w:r>
      <w:r w:rsidR="00FD553E" w:rsidRPr="00C23307">
        <w:rPr>
          <w:rFonts w:ascii="Arial" w:eastAsia="Times New Roman" w:hAnsi="Arial" w:cs="Arial"/>
          <w:lang w:eastAsia="en-GB"/>
        </w:rPr>
        <w:t xml:space="preserve">have substantial </w:t>
      </w:r>
      <w:r w:rsidRPr="00C23307">
        <w:rPr>
          <w:rFonts w:ascii="Arial" w:eastAsia="Times New Roman" w:hAnsi="Arial" w:cs="Arial"/>
          <w:lang w:eastAsia="en-GB"/>
        </w:rPr>
        <w:t>experience in providing advice and repres</w:t>
      </w:r>
      <w:r w:rsidR="00FD553E" w:rsidRPr="00C23307">
        <w:rPr>
          <w:rFonts w:ascii="Arial" w:eastAsia="Times New Roman" w:hAnsi="Arial" w:cs="Arial"/>
          <w:lang w:eastAsia="en-GB"/>
        </w:rPr>
        <w:t>entation in the Higher Court</w:t>
      </w:r>
      <w:r w:rsidR="00272E3A" w:rsidRPr="00C23307">
        <w:rPr>
          <w:rFonts w:ascii="Arial" w:eastAsia="Times New Roman" w:hAnsi="Arial" w:cs="Arial"/>
          <w:lang w:eastAsia="en-GB"/>
        </w:rPr>
        <w:t xml:space="preserve">s. </w:t>
      </w:r>
      <w:r w:rsidR="00C23307" w:rsidRPr="00C23307">
        <w:rPr>
          <w:rFonts w:ascii="Arial" w:eastAsia="Times New Roman" w:hAnsi="Arial" w:cs="Arial"/>
          <w:lang w:eastAsia="en-GB"/>
        </w:rPr>
        <w:t>You w</w:t>
      </w:r>
      <w:r w:rsidR="00272E3A" w:rsidRPr="00C23307">
        <w:rPr>
          <w:rFonts w:ascii="Arial" w:eastAsia="Times New Roman" w:hAnsi="Arial" w:cs="Arial"/>
          <w:lang w:eastAsia="en-GB"/>
        </w:rPr>
        <w:t>ill demonstrate advanced advocacy skills in a wide range of complex, seri</w:t>
      </w:r>
      <w:r w:rsidR="00D1203F" w:rsidRPr="00C23307">
        <w:rPr>
          <w:rFonts w:ascii="Arial" w:eastAsia="Times New Roman" w:hAnsi="Arial" w:cs="Arial"/>
          <w:lang w:eastAsia="en-GB"/>
        </w:rPr>
        <w:t xml:space="preserve">ous and sensitive </w:t>
      </w:r>
      <w:r w:rsidR="00D1203F">
        <w:rPr>
          <w:rFonts w:ascii="Arial" w:eastAsia="Times New Roman" w:hAnsi="Arial" w:cs="Arial"/>
          <w:lang w:eastAsia="en-GB"/>
        </w:rPr>
        <w:t>criminal casework</w:t>
      </w:r>
      <w:r w:rsidR="00272E3A">
        <w:rPr>
          <w:rFonts w:ascii="Arial" w:eastAsia="Times New Roman" w:hAnsi="Arial" w:cs="Arial"/>
          <w:lang w:eastAsia="en-GB"/>
        </w:rPr>
        <w:t xml:space="preserve">. </w:t>
      </w:r>
      <w:r w:rsidR="00C23307">
        <w:rPr>
          <w:rFonts w:ascii="Arial" w:eastAsia="Times New Roman" w:hAnsi="Arial" w:cs="Arial"/>
          <w:lang w:eastAsia="en-GB"/>
        </w:rPr>
        <w:t xml:space="preserve">You </w:t>
      </w:r>
      <w:r>
        <w:rPr>
          <w:rFonts w:ascii="Arial" w:eastAsia="Times New Roman" w:hAnsi="Arial" w:cs="Arial"/>
          <w:lang w:eastAsia="en-GB"/>
        </w:rPr>
        <w:t xml:space="preserve">will be </w:t>
      </w:r>
      <w:r w:rsidR="00C23307">
        <w:rPr>
          <w:rFonts w:ascii="Arial" w:eastAsia="Times New Roman" w:hAnsi="Arial" w:cs="Arial"/>
          <w:lang w:eastAsia="en-GB"/>
        </w:rPr>
        <w:t>flexible</w:t>
      </w:r>
      <w:r>
        <w:rPr>
          <w:rFonts w:ascii="Arial" w:eastAsia="Times New Roman" w:hAnsi="Arial" w:cs="Arial"/>
          <w:lang w:eastAsia="en-GB"/>
        </w:rPr>
        <w:t xml:space="preserve"> </w:t>
      </w:r>
      <w:r w:rsidR="00FD553E">
        <w:rPr>
          <w:rFonts w:ascii="Arial" w:eastAsia="Times New Roman" w:hAnsi="Arial" w:cs="Arial"/>
          <w:lang w:eastAsia="en-GB"/>
        </w:rPr>
        <w:t xml:space="preserve">and prepared to travel to cover cases </w:t>
      </w:r>
      <w:r w:rsidR="00FD553E" w:rsidRPr="00C23307">
        <w:rPr>
          <w:rFonts w:ascii="Arial" w:eastAsia="Times New Roman" w:hAnsi="Arial" w:cs="Arial"/>
          <w:lang w:eastAsia="en-GB"/>
        </w:rPr>
        <w:t>across E</w:t>
      </w:r>
      <w:r w:rsidR="00010075" w:rsidRPr="00C23307">
        <w:rPr>
          <w:rFonts w:ascii="Arial" w:eastAsia="Times New Roman" w:hAnsi="Arial" w:cs="Arial"/>
          <w:lang w:eastAsia="en-GB"/>
        </w:rPr>
        <w:t xml:space="preserve">ngland and Wales </w:t>
      </w:r>
      <w:r w:rsidR="00010075">
        <w:rPr>
          <w:rFonts w:ascii="Arial" w:eastAsia="Times New Roman" w:hAnsi="Arial" w:cs="Arial"/>
          <w:lang w:eastAsia="en-GB"/>
        </w:rPr>
        <w:t>when required</w:t>
      </w:r>
      <w:r w:rsidR="00B52AAF">
        <w:rPr>
          <w:rFonts w:ascii="Arial" w:eastAsia="Times New Roman" w:hAnsi="Arial" w:cs="Arial"/>
          <w:lang w:eastAsia="en-GB"/>
        </w:rPr>
        <w:t>.</w:t>
      </w:r>
      <w:r w:rsidR="00C23307">
        <w:rPr>
          <w:rFonts w:ascii="Arial" w:eastAsia="Times New Roman" w:hAnsi="Arial" w:cs="Arial"/>
          <w:lang w:eastAsia="en-GB"/>
        </w:rPr>
        <w:t xml:space="preserve"> A collaborative and</w:t>
      </w:r>
      <w:r w:rsidR="001E30E0">
        <w:rPr>
          <w:rFonts w:ascii="Arial" w:eastAsia="Times New Roman" w:hAnsi="Arial" w:cs="Arial"/>
          <w:lang w:eastAsia="en-GB"/>
        </w:rPr>
        <w:t xml:space="preserve"> team-orientated approach </w:t>
      </w:r>
      <w:r w:rsidR="00C23307">
        <w:rPr>
          <w:rFonts w:ascii="Arial" w:eastAsia="Times New Roman" w:hAnsi="Arial" w:cs="Arial"/>
          <w:lang w:eastAsia="en-GB"/>
        </w:rPr>
        <w:t>would be an advantage</w:t>
      </w:r>
      <w:r w:rsidR="001E30E0">
        <w:rPr>
          <w:rFonts w:ascii="Arial" w:eastAsia="Times New Roman" w:hAnsi="Arial" w:cs="Arial"/>
          <w:lang w:eastAsia="en-GB"/>
        </w:rPr>
        <w:t xml:space="preserve">. </w:t>
      </w:r>
    </w:p>
    <w:p w:rsidR="00F6165C" w:rsidRPr="001E30E0" w:rsidRDefault="00F6165C" w:rsidP="00524CFE">
      <w:pPr>
        <w:shd w:val="clear" w:color="auto" w:fill="FFFFFF"/>
        <w:spacing w:before="68"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98289E" w:rsidRPr="001E30E0" w:rsidRDefault="001E30E0" w:rsidP="0098289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For more information on this role</w:t>
      </w:r>
      <w:r w:rsidR="0098289E" w:rsidRPr="001E30E0">
        <w:rPr>
          <w:rFonts w:ascii="Arial" w:hAnsi="Arial" w:cs="Arial"/>
          <w:iCs/>
        </w:rPr>
        <w:t xml:space="preserve"> and to apply </w:t>
      </w:r>
      <w:r>
        <w:rPr>
          <w:rFonts w:ascii="Arial" w:hAnsi="Arial" w:cs="Arial"/>
          <w:iCs/>
        </w:rPr>
        <w:t xml:space="preserve">please </w:t>
      </w:r>
      <w:r w:rsidR="0098289E" w:rsidRPr="001E30E0">
        <w:rPr>
          <w:rFonts w:ascii="Arial" w:hAnsi="Arial" w:cs="Arial"/>
          <w:iCs/>
        </w:rPr>
        <w:t>visit:</w:t>
      </w:r>
    </w:p>
    <w:p w:rsidR="0098289E" w:rsidRPr="001E30E0" w:rsidRDefault="005C360A" w:rsidP="0098289E">
      <w:pPr>
        <w:rPr>
          <w:rFonts w:ascii="Arial" w:hAnsi="Arial" w:cs="Arial"/>
        </w:rPr>
      </w:pPr>
      <w:hyperlink r:id="rId5" w:history="1">
        <w:r w:rsidR="0098289E" w:rsidRPr="001E30E0">
          <w:rPr>
            <w:rStyle w:val="Hyperlink"/>
            <w:rFonts w:ascii="Arial" w:hAnsi="Arial" w:cs="Arial"/>
          </w:rPr>
          <w:t>https://www.gov.uk/government/organisations/ministry-of-justice/about/recruitment</w:t>
        </w:r>
      </w:hyperlink>
      <w:r w:rsidR="0098289E" w:rsidRPr="001E30E0">
        <w:rPr>
          <w:rFonts w:ascii="Arial" w:hAnsi="Arial" w:cs="Arial"/>
        </w:rPr>
        <w:t xml:space="preserve">, follow the link ‘Apply for a Job’ and search reference </w:t>
      </w:r>
      <w:r w:rsidRPr="005C360A">
        <w:rPr>
          <w:rFonts w:ascii="Arial" w:hAnsi="Arial" w:cs="Arial"/>
          <w:b/>
        </w:rPr>
        <w:t>24183</w:t>
      </w:r>
      <w:r>
        <w:rPr>
          <w:rFonts w:ascii="Arial" w:hAnsi="Arial" w:cs="Arial"/>
          <w:b/>
        </w:rPr>
        <w:t>.</w:t>
      </w:r>
    </w:p>
    <w:p w:rsidR="0098289E" w:rsidRPr="005C360A" w:rsidRDefault="0098289E" w:rsidP="0098289E">
      <w:pPr>
        <w:rPr>
          <w:rFonts w:ascii="Arial" w:hAnsi="Arial" w:cs="Arial"/>
          <w:b/>
          <w:iCs/>
        </w:rPr>
      </w:pPr>
      <w:r w:rsidRPr="001E30E0">
        <w:rPr>
          <w:rFonts w:ascii="Arial" w:hAnsi="Arial" w:cs="Arial"/>
          <w:iCs/>
        </w:rPr>
        <w:t>Closing Date:</w:t>
      </w:r>
      <w:r w:rsidR="005C360A">
        <w:rPr>
          <w:rFonts w:ascii="Arial" w:hAnsi="Arial" w:cs="Arial"/>
          <w:iCs/>
        </w:rPr>
        <w:t xml:space="preserve"> </w:t>
      </w:r>
      <w:r w:rsidR="005C360A">
        <w:rPr>
          <w:rFonts w:ascii="Arial" w:hAnsi="Arial" w:cs="Arial"/>
          <w:b/>
          <w:iCs/>
        </w:rPr>
        <w:t>18</w:t>
      </w:r>
      <w:r w:rsidR="005C360A" w:rsidRPr="005C360A">
        <w:rPr>
          <w:rFonts w:ascii="Arial" w:hAnsi="Arial" w:cs="Arial"/>
          <w:b/>
          <w:iCs/>
          <w:vertAlign w:val="superscript"/>
        </w:rPr>
        <w:t>th</w:t>
      </w:r>
      <w:r w:rsidR="005C360A">
        <w:rPr>
          <w:rFonts w:ascii="Arial" w:hAnsi="Arial" w:cs="Arial"/>
          <w:b/>
          <w:iCs/>
        </w:rPr>
        <w:t xml:space="preserve"> March 2019</w:t>
      </w:r>
      <w:bookmarkStart w:id="0" w:name="_GoBack"/>
      <w:bookmarkEnd w:id="0"/>
    </w:p>
    <w:p w:rsidR="0098289E" w:rsidRPr="001E30E0" w:rsidRDefault="0098289E" w:rsidP="00D85DA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85DA8" w:rsidRPr="001E30E0" w:rsidRDefault="00D85DA8" w:rsidP="00D85DA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706E2" w:rsidRDefault="00C706E2"/>
    <w:sectPr w:rsidR="00C70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A8"/>
    <w:rsid w:val="00010075"/>
    <w:rsid w:val="00073079"/>
    <w:rsid w:val="001E30E0"/>
    <w:rsid w:val="00272E3A"/>
    <w:rsid w:val="002E1804"/>
    <w:rsid w:val="00301ED9"/>
    <w:rsid w:val="003D4BE1"/>
    <w:rsid w:val="003E7C17"/>
    <w:rsid w:val="004B6CB8"/>
    <w:rsid w:val="00524CFE"/>
    <w:rsid w:val="00533B29"/>
    <w:rsid w:val="005C360A"/>
    <w:rsid w:val="0063497D"/>
    <w:rsid w:val="00672C8F"/>
    <w:rsid w:val="006E52E2"/>
    <w:rsid w:val="007A5979"/>
    <w:rsid w:val="007C6F18"/>
    <w:rsid w:val="008655A4"/>
    <w:rsid w:val="008918D8"/>
    <w:rsid w:val="0098289E"/>
    <w:rsid w:val="00A35237"/>
    <w:rsid w:val="00B52AAF"/>
    <w:rsid w:val="00BC4CB1"/>
    <w:rsid w:val="00C23307"/>
    <w:rsid w:val="00C706E2"/>
    <w:rsid w:val="00D1203F"/>
    <w:rsid w:val="00D85DA8"/>
    <w:rsid w:val="00E1788A"/>
    <w:rsid w:val="00E76FAC"/>
    <w:rsid w:val="00F6165C"/>
    <w:rsid w:val="00F76D99"/>
    <w:rsid w:val="00FD553E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03145"/>
  <w15:docId w15:val="{F08AE3B0-23E4-426D-9AC2-473CFC17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D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89E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5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organisations/ministry-of-justice/about/recruitme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Kaye [NOMS]</dc:creator>
  <cp:keywords/>
  <dc:description/>
  <cp:lastModifiedBy>Kappas, Maria (LAA)</cp:lastModifiedBy>
  <cp:revision>10</cp:revision>
  <dcterms:created xsi:type="dcterms:W3CDTF">2019-01-24T16:57:00Z</dcterms:created>
  <dcterms:modified xsi:type="dcterms:W3CDTF">2019-02-20T14:57:00Z</dcterms:modified>
</cp:coreProperties>
</file>